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3E" w:rsidRDefault="00E94C3E" w:rsidP="00E94C3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bookmarkStart w:id="0" w:name="_GoBack"/>
      <w:bookmarkEnd w:id="0"/>
      <w:r w:rsidR="00F01CE2" w:rsidRPr="00F01CE2">
        <w:rPr>
          <w:rFonts w:ascii="Times New Roman" w:hAnsi="Times New Roman" w:cs="Times New Roman"/>
          <w:sz w:val="28"/>
        </w:rPr>
        <w:t>онсультации для родителей с элементами тренинга «Как помочь ребенку стать учеником?»</w:t>
      </w:r>
    </w:p>
    <w:p w:rsidR="000B1DD1" w:rsidRPr="00F01CE2" w:rsidRDefault="00F01CE2">
      <w:pPr>
        <w:rPr>
          <w:rFonts w:ascii="Times New Roman" w:hAnsi="Times New Roman" w:cs="Times New Roman"/>
          <w:sz w:val="28"/>
        </w:rPr>
      </w:pPr>
      <w:r w:rsidRPr="00F01CE2">
        <w:rPr>
          <w:rFonts w:ascii="Times New Roman" w:hAnsi="Times New Roman" w:cs="Times New Roman"/>
          <w:sz w:val="28"/>
        </w:rPr>
        <w:t>Цель: • Привлечение внимания родителей к проблеме подготовки детей к обучению в школе. • Определение, что входит в понятие «Психологическая готовность к школе». • Ознакомление с играми, направленными на развитие познавательных процессов. Ход консультации Приветствие (цель: активизация положительных эмоций, настрой на совместную работу)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Чтобы размяться, поднять настроение, предлагаю поиграть в одну игру, во время которой все нужно делать очень-очень быстро. У вас есть ровно пять секунд, чтобы выбрать партнера и крепко пожать ему руку. А теперь я буду вам говорить, какими частями тела вам будет нужно очень быстро «поздороваться» друг с другом: - правая рука к правой руке! - спина к спине! А теперь быстро – быстро найдите себе нового партнера и пожмите ему руку. «Поздоровайтесь» следующими частями тела: - левая рука к левой руке! - бедро к бедру! - плечо к плечу! Обсуждение: Понравилась ли вам? Педагог-психолог раздает родителям конверты с цветными карточками. Уважаемые родители, сегодня мы обсудим очень важную тему – предстоящее обучение в школе наших детей. Педагог-психолог раздает конверты с цветными карточками. Предлагаю определить степень Вашего беспокойства по поводу приближающегося школьного обучения ребенка: карточка синего цвета – сильное беспокойство; карточка жёлтого цвета – проявляется иногда; карточка зелёного цвета – отсутствует вообще. «В чем вы видите проблему вашего беспокойства? », «Чего вы именно боитесь? ». Итог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Утрата веры в себя, возникшее чувство неуверенности, недостаточный багаж знаний, завышенные требования к ребёнку или наоборот чрезмерная любовь к нему и является причиной беспокойств родителей. Как вы думаете, из каких источников ребенок может получить информацию о школе? (цель: помощь в осознании родителями собственного воспитательного влияния; профилактика деструктивных родительских установок.) • </w:t>
      </w:r>
      <w:proofErr w:type="gramStart"/>
      <w:r w:rsidRPr="00F01CE2">
        <w:rPr>
          <w:rFonts w:ascii="Times New Roman" w:hAnsi="Times New Roman" w:cs="Times New Roman"/>
          <w:sz w:val="28"/>
        </w:rPr>
        <w:t>Информация, получаемая из СМИ, фильмов, мультфильмов, литературы; • Информация, получаемая от различных взрослых, других детей; • Информация, получаемая от значимых взрослых, от их отношения к школе, веры в успех своего ребенка (Мама: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01CE2">
        <w:rPr>
          <w:rFonts w:ascii="Times New Roman" w:hAnsi="Times New Roman" w:cs="Times New Roman"/>
          <w:sz w:val="28"/>
        </w:rPr>
        <w:t>«Даже не знаю, как она будет учиться! »)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Давайте определим, каким может быть внушающий эффект родительских фраз для ребенка – будущего первоклассника, какие чувства и переживания ребенка могут стимулировать такие стереотипы воспитания. 1. Ты, наверное, будешь двоечником! (может вызвать чувство тревоги, неверие в свои силы, утрату желания идти в школу). 2. 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Знаешь, как мы будем тебя любить, если ты </w:t>
      </w:r>
      <w:r w:rsidRPr="00F01CE2">
        <w:rPr>
          <w:rFonts w:ascii="Times New Roman" w:hAnsi="Times New Roman" w:cs="Times New Roman"/>
          <w:sz w:val="28"/>
        </w:rPr>
        <w:lastRenderedPageBreak/>
        <w:t>станешь отличником! (родительские притязания и завышенные требования основаны не на признании реальных возможностей ребенка, а на неких абстрактных представлениях об идеальном ребенке.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01CE2">
        <w:rPr>
          <w:rFonts w:ascii="Times New Roman" w:hAnsi="Times New Roman" w:cs="Times New Roman"/>
          <w:sz w:val="28"/>
        </w:rPr>
        <w:t>Крах родительских надежд может стать источником детских страданий, потери уверенности в родительской любви, а значит уверенности в себе). 3.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Учись так, чтобы мне за тебя краснеть не приходилось! (</w:t>
      </w:r>
      <w:proofErr w:type="gramStart"/>
      <w:r w:rsidRPr="00F01CE2">
        <w:rPr>
          <w:rFonts w:ascii="Times New Roman" w:hAnsi="Times New Roman" w:cs="Times New Roman"/>
          <w:sz w:val="28"/>
        </w:rPr>
        <w:t>взрослый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испытывая страх перед «унижением», делает ответственным за свою самооценку ребенка. Бремя двойной нагрузки: веди себя в школе хорошо, чтобы мне не было плохо. </w:t>
      </w:r>
      <w:proofErr w:type="gramStart"/>
      <w:r w:rsidRPr="00F01CE2">
        <w:rPr>
          <w:rFonts w:ascii="Times New Roman" w:hAnsi="Times New Roman" w:cs="Times New Roman"/>
          <w:sz w:val="28"/>
        </w:rPr>
        <w:t>Часто такой непосильный психологический груз приводит ребенка к неврозу). 4.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Ты обещаешь мне в школе не драться и не бегать, а вести себя тихо и спокойно? (постановка перед ребенком невыполнимых целей, толчок его на путь заведомого обмана). 5. Попробуй мне только еще сделать ошибки в работе! (ребенок под постоянной тяжестью угрозы наказания за свою «</w:t>
      </w:r>
      <w:proofErr w:type="spellStart"/>
      <w:r w:rsidRPr="00F01CE2">
        <w:rPr>
          <w:rFonts w:ascii="Times New Roman" w:hAnsi="Times New Roman" w:cs="Times New Roman"/>
          <w:sz w:val="28"/>
        </w:rPr>
        <w:t>плохость</w:t>
      </w:r>
      <w:proofErr w:type="spellEnd"/>
      <w:r w:rsidRPr="00F01CE2">
        <w:rPr>
          <w:rFonts w:ascii="Times New Roman" w:hAnsi="Times New Roman" w:cs="Times New Roman"/>
          <w:sz w:val="28"/>
        </w:rPr>
        <w:t>», могут возникнуть враждебные чувства к родителям, развиться комплекс неполноценности)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Итог: Провожая ребёнка из дома, не следует читать нотации, угрожать, ругать, а лучше всего доверительно, с любовью и верой сказать ему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«Я очень жду тебя, встретимся вечером, за ужином. Я уверена, ты справишься, ты молодчина! ». Очень часто родители задают следующие вопросы по подготовке к обучению в школе: «Какие пособия лучше выбрать для подготовки к школе? » В настоящее время существует множество пособий, я советуем выбирать авторские пособия, оформленные рисунками, с крупным шрифтом, понятно изложенными заданиями по развитию памяти, внимания, мышления, речи, с весёлыми задачами, головоломками, прописи. На выполнение каждого задания давайте ребёнку определённое время. Научите его контролировать время с помощью песочных часов. Поощряйте правильно выполненные задания, тактично указывайте на ошибки и помогайте их исправить. «Сколько времени следует уделять подготовке к школе дома? » Не более 20-30 минут. Если вы видите, что ребёнок устал, нет настроения заниматься дальше, переключите деятельность </w:t>
      </w:r>
      <w:proofErr w:type="gramStart"/>
      <w:r w:rsidRPr="00F01CE2">
        <w:rPr>
          <w:rFonts w:ascii="Times New Roman" w:hAnsi="Times New Roman" w:cs="Times New Roman"/>
          <w:sz w:val="28"/>
        </w:rPr>
        <w:t>на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игровую, позвольте ребёнку заниматься самостоятельно. «Если ребёнок категорически отказывается заниматься дома, что делать? ». Предлагайте ребёнку небольшой объём занятий – не более 5 минут. Все занятия проводите в игровой форме: складывайте слоги и слова из макарон, считайте, решайте задачи, используя настоящие предметы, фрукты и овощи, пишите письма сказочным героям. Обязательно отвечайте на них печатными буквами, стимулируя ребёнка читать. Поощряйте самостоятельность, нестандартное мышление ребёнка. Помогайте правильно держать карандаш, ручку. «Если ребёнок постоянно требует новых заданий и готов заниматься много, стоит ли его ограничивать? » Если ребёнок не проявляет признаков </w:t>
      </w:r>
      <w:r w:rsidRPr="00F01CE2">
        <w:rPr>
          <w:rFonts w:ascii="Times New Roman" w:hAnsi="Times New Roman" w:cs="Times New Roman"/>
          <w:sz w:val="28"/>
        </w:rPr>
        <w:lastRenderedPageBreak/>
        <w:t xml:space="preserve">усталости, не расстраивается из-за того, что какое-то задание не получается, воспринимает учёбу как привлекательную деятельность – строгих границ для занятий ставить не стоит. Старайтесь переключать ребёнка с одного вида деятельности на другой, предлагайте разобрать ситуации, которые могут случиться в школе, спрашивайте, как он поступит, если: </w:t>
      </w:r>
      <w:proofErr w:type="gramStart"/>
      <w:r w:rsidRPr="00F01CE2">
        <w:rPr>
          <w:rFonts w:ascii="Times New Roman" w:hAnsi="Times New Roman" w:cs="Times New Roman"/>
          <w:sz w:val="28"/>
        </w:rPr>
        <w:t>-о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н кого-то обидит; -его кто-то обидит; -у него что-то заболит; -он потеряет какую-то вещь; -он не поймёт, как выполнить задание и т. д. Выделяют следующие виды готовности к обучению в школе: - мотивационная готовность; - интеллектуальная готовность; - физическая. Мотивационная готовность включает в себя желание ребенка идти в школу, желание получать знания. Умение слушать и выполнять задания учителя, даже если они не интересны. Интеллектуальная готовность включает в себя необходимый уровень развития памяти, внимания, воображения, мышления, восприятия, речи. А также включает необходимый уровень </w:t>
      </w:r>
      <w:proofErr w:type="spellStart"/>
      <w:r w:rsidRPr="00F01CE2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F01CE2">
        <w:rPr>
          <w:rFonts w:ascii="Times New Roman" w:hAnsi="Times New Roman" w:cs="Times New Roman"/>
          <w:sz w:val="28"/>
        </w:rPr>
        <w:t xml:space="preserve"> математических представлений. Существует много игр и упражнений по развитию всех этих психических процессов, которые педагоги используют на занятиях, в свободной деятельности, на прогулках. А вы родители можете выполнять, возвращаясь из детского сада. Они так и называются «По дороге домой». Это простые игры, не требующие материальных затрат, но очень эффективные в развитии детей. Например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«Назови 5 предметов одежды, обуви, транспорта; 5 цветов, овощей» и т. д. Вы сразу увидите готовность ребёнка и процесс его мыслительных операций. В дальнейшем можно увеличить количество предметов. А также ввести элемент соревнования. «Ты назови 5 грибов, а я 5 ягод». Ребёнок должен видеть заинтересованность взрослого в ходе игр, живое участие. Вам очень понравится реакция детей на предложенные задания, на совместную игру. Также играем по аналогии в образовании новых слов от существительных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«Это из чего сделано? », «Из чего сделан стол? », «Стол из дерева? », «Какой? » и т. д. Животное – детёныш. Профессии взрослых. Антонимы. Математические игры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счёт прямой и обратный, какое число больше или меньше. Дорога пройдёт быстро и с пользой для ребёнка. Также будущему первокласснику необходимо знать своё полное имя и фамилию, возраст, день рождения, домашний адрес, номер телефона, имя и отчество своих родителей, возраст братьев и сестёр. Различать времена года, месяца, дни недели. Ориентироваться в пространстве и на листе бумаги. Этому требованию соответствует много развивающего материала, а также тетради на развитие пространственной ориентации и мелкой моторики рук, что также </w:t>
      </w:r>
      <w:proofErr w:type="gramStart"/>
      <w:r w:rsidRPr="00F01CE2">
        <w:rPr>
          <w:rFonts w:ascii="Times New Roman" w:hAnsi="Times New Roman" w:cs="Times New Roman"/>
          <w:sz w:val="28"/>
        </w:rPr>
        <w:t>значима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для старшего дошкольника. Эти тетради можно приобрести в любом специализированном магазине. Сейчас очень широкий выбор. Необходимо, чтобы ребёнок </w:t>
      </w:r>
      <w:r w:rsidRPr="00F01CE2">
        <w:rPr>
          <w:rFonts w:ascii="Times New Roman" w:hAnsi="Times New Roman" w:cs="Times New Roman"/>
          <w:sz w:val="28"/>
        </w:rPr>
        <w:lastRenderedPageBreak/>
        <w:t>правильно называл имена существительные во множественном числе. Порой мамы сами смеются, слыша, как ребёнок вместо «ведра» говорит «</w:t>
      </w:r>
      <w:proofErr w:type="spellStart"/>
      <w:r w:rsidRPr="00F01CE2">
        <w:rPr>
          <w:rFonts w:ascii="Times New Roman" w:hAnsi="Times New Roman" w:cs="Times New Roman"/>
          <w:sz w:val="28"/>
        </w:rPr>
        <w:t>вёдры</w:t>
      </w:r>
      <w:proofErr w:type="spellEnd"/>
      <w:r w:rsidRPr="00F01CE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F01CE2">
        <w:rPr>
          <w:rFonts w:ascii="Times New Roman" w:hAnsi="Times New Roman" w:cs="Times New Roman"/>
          <w:sz w:val="28"/>
        </w:rPr>
        <w:t>ведров</w:t>
      </w:r>
      <w:proofErr w:type="spellEnd"/>
      <w:r w:rsidRPr="00F01CE2">
        <w:rPr>
          <w:rFonts w:ascii="Times New Roman" w:hAnsi="Times New Roman" w:cs="Times New Roman"/>
          <w:sz w:val="28"/>
        </w:rPr>
        <w:t>) » и неправильно ставит ударения в простых словах. Проверьте, могут ли дети объяснить разницу понятий «над-под», «впереди-сзади», «</w:t>
      </w:r>
      <w:proofErr w:type="gramStart"/>
      <w:r w:rsidRPr="00F01CE2">
        <w:rPr>
          <w:rFonts w:ascii="Times New Roman" w:hAnsi="Times New Roman" w:cs="Times New Roman"/>
          <w:sz w:val="28"/>
        </w:rPr>
        <w:t>уже-шире</w:t>
      </w:r>
      <w:proofErr w:type="gramEnd"/>
      <w:r w:rsidRPr="00F01CE2">
        <w:rPr>
          <w:rFonts w:ascii="Times New Roman" w:hAnsi="Times New Roman" w:cs="Times New Roman"/>
          <w:sz w:val="28"/>
        </w:rPr>
        <w:t>». Первоклассник должен различать основные геометрические фигуры, классифицировать предметы и растения, т. е. называть, чем они являются, давать одно обобщающее слово (мебель, одежда, посуда и т. д.)</w:t>
      </w:r>
      <w:proofErr w:type="gramStart"/>
      <w:r w:rsidRPr="00F01CE2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01CE2">
        <w:rPr>
          <w:rFonts w:ascii="Times New Roman" w:hAnsi="Times New Roman" w:cs="Times New Roman"/>
          <w:sz w:val="28"/>
        </w:rPr>
        <w:t xml:space="preserve"> Необходимо также читать книги детям, обсуждать содержание, отвечать на вопросы по тексту, пересказывать короткие сюжеты. Любой учитель начальной школы уверенно назовет детей своего класса, которым читали и читают вслух книжки. У этих ребят хорошо развита речь, они и сами будут любить читать. Физическая готовность. В настоящее время не все родители уделяют внимание физическому развитию ребёнка. А это очень важный аспект. Неподготовленному физически ребёнку труднее в школе. Дети получают низкие физические нагрузки, мало кто занимается спортом. Необходимо пересмотреть режим для ребёнка, выходные по возможности посвятите сезонным спортивным играм. Желаю Вам удачи!</w:t>
      </w:r>
    </w:p>
    <w:sectPr w:rsidR="000B1DD1" w:rsidRPr="00F01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56"/>
    <w:rsid w:val="00012B98"/>
    <w:rsid w:val="0007253C"/>
    <w:rsid w:val="000924FB"/>
    <w:rsid w:val="0009473B"/>
    <w:rsid w:val="000A1B0E"/>
    <w:rsid w:val="000A5556"/>
    <w:rsid w:val="000B1DD1"/>
    <w:rsid w:val="000E49A6"/>
    <w:rsid w:val="00123C2B"/>
    <w:rsid w:val="00157A56"/>
    <w:rsid w:val="0018501F"/>
    <w:rsid w:val="00217ED2"/>
    <w:rsid w:val="00226DAD"/>
    <w:rsid w:val="0023464A"/>
    <w:rsid w:val="00274B27"/>
    <w:rsid w:val="002B25AF"/>
    <w:rsid w:val="00301E73"/>
    <w:rsid w:val="003176B0"/>
    <w:rsid w:val="00342C68"/>
    <w:rsid w:val="003702AC"/>
    <w:rsid w:val="003763EB"/>
    <w:rsid w:val="00387A75"/>
    <w:rsid w:val="003A669E"/>
    <w:rsid w:val="003D28B1"/>
    <w:rsid w:val="003F6BF9"/>
    <w:rsid w:val="00403E5F"/>
    <w:rsid w:val="0042668D"/>
    <w:rsid w:val="00486B05"/>
    <w:rsid w:val="004A3154"/>
    <w:rsid w:val="004A5AF3"/>
    <w:rsid w:val="004B2535"/>
    <w:rsid w:val="004C4A12"/>
    <w:rsid w:val="004E2836"/>
    <w:rsid w:val="00502E34"/>
    <w:rsid w:val="005049BD"/>
    <w:rsid w:val="00570B36"/>
    <w:rsid w:val="00577712"/>
    <w:rsid w:val="00583661"/>
    <w:rsid w:val="005B5544"/>
    <w:rsid w:val="005D7B91"/>
    <w:rsid w:val="00660D4E"/>
    <w:rsid w:val="006A2A2B"/>
    <w:rsid w:val="006A44C3"/>
    <w:rsid w:val="006B34E6"/>
    <w:rsid w:val="006D13D4"/>
    <w:rsid w:val="00745E58"/>
    <w:rsid w:val="00777D85"/>
    <w:rsid w:val="007862E8"/>
    <w:rsid w:val="00790548"/>
    <w:rsid w:val="007A64B3"/>
    <w:rsid w:val="007E6EDF"/>
    <w:rsid w:val="0080208C"/>
    <w:rsid w:val="00813BB7"/>
    <w:rsid w:val="00823451"/>
    <w:rsid w:val="00823E33"/>
    <w:rsid w:val="00826F57"/>
    <w:rsid w:val="00836511"/>
    <w:rsid w:val="00845B49"/>
    <w:rsid w:val="00891820"/>
    <w:rsid w:val="008957B8"/>
    <w:rsid w:val="008C19BB"/>
    <w:rsid w:val="008C5105"/>
    <w:rsid w:val="008D1054"/>
    <w:rsid w:val="008D5939"/>
    <w:rsid w:val="008F757E"/>
    <w:rsid w:val="009517C1"/>
    <w:rsid w:val="00984C31"/>
    <w:rsid w:val="00994C3F"/>
    <w:rsid w:val="009E0C16"/>
    <w:rsid w:val="009F01F5"/>
    <w:rsid w:val="009F0FE6"/>
    <w:rsid w:val="00A03600"/>
    <w:rsid w:val="00A21A01"/>
    <w:rsid w:val="00A24F3B"/>
    <w:rsid w:val="00A350D8"/>
    <w:rsid w:val="00A47D83"/>
    <w:rsid w:val="00A50678"/>
    <w:rsid w:val="00A517E8"/>
    <w:rsid w:val="00A676D4"/>
    <w:rsid w:val="00A73DF3"/>
    <w:rsid w:val="00A74DAE"/>
    <w:rsid w:val="00AA31CF"/>
    <w:rsid w:val="00AB3ED4"/>
    <w:rsid w:val="00AF401A"/>
    <w:rsid w:val="00B06385"/>
    <w:rsid w:val="00B61DB8"/>
    <w:rsid w:val="00B677D0"/>
    <w:rsid w:val="00B8572C"/>
    <w:rsid w:val="00B921E4"/>
    <w:rsid w:val="00BC7AC9"/>
    <w:rsid w:val="00BF6EB5"/>
    <w:rsid w:val="00C63352"/>
    <w:rsid w:val="00C733BE"/>
    <w:rsid w:val="00C80A2A"/>
    <w:rsid w:val="00C84DE1"/>
    <w:rsid w:val="00C86611"/>
    <w:rsid w:val="00CC0611"/>
    <w:rsid w:val="00CF3E8A"/>
    <w:rsid w:val="00D10292"/>
    <w:rsid w:val="00D1531C"/>
    <w:rsid w:val="00D54028"/>
    <w:rsid w:val="00D602A4"/>
    <w:rsid w:val="00D6476B"/>
    <w:rsid w:val="00D72AD7"/>
    <w:rsid w:val="00DA714D"/>
    <w:rsid w:val="00E11122"/>
    <w:rsid w:val="00E11C9B"/>
    <w:rsid w:val="00E34EF4"/>
    <w:rsid w:val="00E45357"/>
    <w:rsid w:val="00E56609"/>
    <w:rsid w:val="00E66263"/>
    <w:rsid w:val="00E83C88"/>
    <w:rsid w:val="00E94C3E"/>
    <w:rsid w:val="00EB18DC"/>
    <w:rsid w:val="00EB2B54"/>
    <w:rsid w:val="00EC7ED1"/>
    <w:rsid w:val="00F01CE2"/>
    <w:rsid w:val="00F13A76"/>
    <w:rsid w:val="00F24C4E"/>
    <w:rsid w:val="00F30AC4"/>
    <w:rsid w:val="00F63EEA"/>
    <w:rsid w:val="00F77761"/>
    <w:rsid w:val="00F8259B"/>
    <w:rsid w:val="00F83E88"/>
    <w:rsid w:val="00F87933"/>
    <w:rsid w:val="00FB1894"/>
    <w:rsid w:val="00FC17DC"/>
    <w:rsid w:val="00FC2C40"/>
    <w:rsid w:val="00FD2B06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7781</Characters>
  <Application>Microsoft Office Word</Application>
  <DocSecurity>0</DocSecurity>
  <Lines>64</Lines>
  <Paragraphs>18</Paragraphs>
  <ScaleCrop>false</ScaleCrop>
  <Company/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ds90</dc:creator>
  <cp:keywords/>
  <dc:description/>
  <cp:lastModifiedBy>ds90</cp:lastModifiedBy>
  <cp:revision>5</cp:revision>
  <dcterms:created xsi:type="dcterms:W3CDTF">2016-04-26T08:17:00Z</dcterms:created>
  <dcterms:modified xsi:type="dcterms:W3CDTF">2016-04-26T19:10:00Z</dcterms:modified>
</cp:coreProperties>
</file>